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方正小标宋简体"/>
          <w:bCs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sz w:val="24"/>
        </w:rPr>
        <w:t>附件3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  <w:lang w:val="en-US" w:eastAsia="zh-CN"/>
        </w:rPr>
        <w:t>驾驶员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报名应提交资料清单</w:t>
      </w:r>
    </w:p>
    <w:p>
      <w:pPr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1.事业单位公开招聘人员报名表（模版见附件2）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2.个人简历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3.身份证 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如有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如有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驾照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.工作经历证明（岗位要求的，需提供社保缴费记录、劳动合同、工作证明等材料之一即可）扫描件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8.电子照片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以上相关材料电子版，报名时请打包发送至招聘邮箱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guanzhanyang@gdcvi.edu.cn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D3C0A"/>
    <w:rsid w:val="000767EE"/>
    <w:rsid w:val="004A01B9"/>
    <w:rsid w:val="004F52AE"/>
    <w:rsid w:val="007D1241"/>
    <w:rsid w:val="00981795"/>
    <w:rsid w:val="00ED3A20"/>
    <w:rsid w:val="0182616D"/>
    <w:rsid w:val="111B4627"/>
    <w:rsid w:val="269C1D9F"/>
    <w:rsid w:val="281A2CBF"/>
    <w:rsid w:val="293D3C0A"/>
    <w:rsid w:val="2C357A38"/>
    <w:rsid w:val="3E36102F"/>
    <w:rsid w:val="5F6F5DCE"/>
    <w:rsid w:val="6967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41</Words>
  <Characters>236</Characters>
  <Lines>1</Lines>
  <Paragraphs>1</Paragraphs>
  <TotalTime>7</TotalTime>
  <ScaleCrop>false</ScaleCrop>
  <LinksUpToDate>false</LinksUpToDate>
  <CharactersWithSpaces>276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恩泽大地</cp:lastModifiedBy>
  <dcterms:modified xsi:type="dcterms:W3CDTF">2021-11-03T02:53:16Z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85DA9A62870243C085CD5632DB1BB33A</vt:lpwstr>
  </property>
</Properties>
</file>